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83" w:rsidRDefault="00E83383" w:rsidP="00E83383">
      <w:pPr>
        <w:pStyle w:val="Nzev"/>
        <w:rPr>
          <w:u w:val="single"/>
        </w:rPr>
      </w:pPr>
      <w:r w:rsidRPr="00D05DA9">
        <w:rPr>
          <w:u w:val="single"/>
        </w:rPr>
        <w:t>Zápis z aktivu zástupců oddílů a členů STK</w:t>
      </w:r>
    </w:p>
    <w:p w:rsidR="00D05DA9" w:rsidRDefault="006D4562" w:rsidP="00D05DA9">
      <w:r>
        <w:t>Dne 16.5.2019 se v Olomouci</w:t>
      </w:r>
      <w:r w:rsidR="00D05DA9">
        <w:t xml:space="preserve"> uskutečnil aktiv zástupců oddílů MS + OL kraje a STKářů okresních svazů.</w:t>
      </w:r>
    </w:p>
    <w:p w:rsidR="00653DE6" w:rsidRDefault="006D4562" w:rsidP="001847D3">
      <w:r>
        <w:t>Aktivu se zúčastilo jen 14</w:t>
      </w:r>
      <w:r w:rsidR="00497CCA">
        <w:t xml:space="preserve"> zástupců družstev a STKářů.</w:t>
      </w:r>
      <w:r>
        <w:t xml:space="preserve"> Což je o polovinu méně než loni v Opavě.</w:t>
      </w:r>
    </w:p>
    <w:p w:rsidR="001847D3" w:rsidRDefault="001847D3" w:rsidP="001847D3">
      <w:r>
        <w:t>Projednávané body:</w:t>
      </w:r>
    </w:p>
    <w:p w:rsidR="002866DE" w:rsidRDefault="002866DE" w:rsidP="002866DE">
      <w:pPr>
        <w:pStyle w:val="Odstavecseseznamem"/>
        <w:numPr>
          <w:ilvl w:val="0"/>
          <w:numId w:val="3"/>
        </w:numPr>
        <w:jc w:val="both"/>
      </w:pPr>
      <w:r>
        <w:t xml:space="preserve">Zhodnocení - </w:t>
      </w:r>
      <w:r w:rsidR="009F0CF6">
        <w:t>n</w:t>
      </w:r>
      <w:r>
        <w:t xml:space="preserve">a úvod probělo </w:t>
      </w:r>
      <w:r w:rsidR="006D4562">
        <w:t>zhodnocení ročníku 2018/2019</w:t>
      </w:r>
      <w:r>
        <w:t xml:space="preserve"> soutěží řízených MS+OL krajem a přeboru jednotlivců za sezónu</w:t>
      </w:r>
      <w:r w:rsidR="00B3517C">
        <w:t xml:space="preserve"> </w:t>
      </w:r>
      <w:r w:rsidR="006D4562">
        <w:t>2018/2019</w:t>
      </w:r>
      <w:r>
        <w:t>.</w:t>
      </w:r>
    </w:p>
    <w:p w:rsidR="001E261E" w:rsidRDefault="006D4562" w:rsidP="002866DE">
      <w:pPr>
        <w:pStyle w:val="Odstavecseseznamem"/>
        <w:numPr>
          <w:ilvl w:val="0"/>
          <w:numId w:val="3"/>
        </w:numPr>
        <w:jc w:val="both"/>
      </w:pPr>
      <w:r>
        <w:t>Na zápasy Severomoravské divize nebudou delegováni rozhodčí. Domácí oddíl zajistí rozhodčího,nebude-li přítomen budou utkání řídit vedoucí družstev.</w:t>
      </w:r>
    </w:p>
    <w:p w:rsidR="002F4515" w:rsidRDefault="002F4515" w:rsidP="00B3517C">
      <w:pPr>
        <w:pStyle w:val="Odstavecseseznamem"/>
        <w:numPr>
          <w:ilvl w:val="0"/>
          <w:numId w:val="3"/>
        </w:numPr>
        <w:jc w:val="both"/>
      </w:pPr>
      <w:r>
        <w:t xml:space="preserve">Hrací dny jsou soboty </w:t>
      </w:r>
      <w:r w:rsidR="00B3517C">
        <w:t xml:space="preserve"> - </w:t>
      </w:r>
      <w:r>
        <w:t>předehrávky se souhlasem vedoucího skupiny,</w:t>
      </w:r>
      <w:r w:rsidR="00B3517C">
        <w:t xml:space="preserve"> </w:t>
      </w:r>
      <w:r>
        <w:t>dohrávky se souhlasem vedoucího skupiny a STK.</w:t>
      </w:r>
    </w:p>
    <w:p w:rsidR="005D6442" w:rsidRDefault="00B3517C" w:rsidP="00FC3F29">
      <w:pPr>
        <w:pStyle w:val="Odstavecseseznamem"/>
        <w:numPr>
          <w:ilvl w:val="0"/>
          <w:numId w:val="3"/>
        </w:numPr>
        <w:jc w:val="both"/>
      </w:pPr>
      <w:r>
        <w:t>Rozpisy přeboru jednotlivců - v</w:t>
      </w:r>
      <w:r w:rsidR="005D6442">
        <w:t xml:space="preserve">zhledem k časové náročnosti budou rozpisy jednotlivců </w:t>
      </w:r>
      <w:r w:rsidR="006D4562">
        <w:t xml:space="preserve">zjednodušeny a </w:t>
      </w:r>
      <w:r w:rsidR="005D6442">
        <w:t>zveř</w:t>
      </w:r>
      <w:r>
        <w:t>e</w:t>
      </w:r>
      <w:r w:rsidR="005D6442">
        <w:t>jněny dříve než v předešlých letech.</w:t>
      </w:r>
      <w:r w:rsidR="006D4562">
        <w:t>OKS si budou kvalifikační turnaje řídit sami.</w:t>
      </w:r>
      <w:r w:rsidR="00C8637E">
        <w:t>Bylo navýšeno startovné v kvalifikačních turnajích z 80 na 100Kč.</w:t>
      </w:r>
      <w:bookmarkStart w:id="0" w:name="_GoBack"/>
      <w:bookmarkEnd w:id="0"/>
    </w:p>
    <w:p w:rsidR="009F0CF6" w:rsidRDefault="009F0CF6" w:rsidP="00FC3F29">
      <w:pPr>
        <w:ind w:left="360"/>
        <w:jc w:val="both"/>
      </w:pPr>
    </w:p>
    <w:p w:rsidR="009F0CF6" w:rsidRDefault="009F0CF6" w:rsidP="00DA5911"/>
    <w:p w:rsidR="009F0CF6" w:rsidRDefault="009F0CF6" w:rsidP="00DA5911">
      <w:r>
        <w:t>Zapsal: Gustav Vojtek</w:t>
      </w:r>
    </w:p>
    <w:p w:rsidR="002F4515" w:rsidRPr="001E261E" w:rsidRDefault="002F4515" w:rsidP="00DA5911"/>
    <w:p w:rsidR="00D05DA9" w:rsidRPr="00D05DA9" w:rsidRDefault="00D05DA9" w:rsidP="00D05DA9"/>
    <w:p w:rsidR="00E83383" w:rsidRPr="00E83383" w:rsidRDefault="00E83383" w:rsidP="00E83383">
      <w:pPr>
        <w:jc w:val="center"/>
        <w:rPr>
          <w:b/>
          <w:sz w:val="36"/>
          <w:szCs w:val="36"/>
        </w:rPr>
      </w:pPr>
    </w:p>
    <w:sectPr w:rsidR="00E83383" w:rsidRPr="00E8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2CC"/>
    <w:multiLevelType w:val="hybridMultilevel"/>
    <w:tmpl w:val="61DC9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68D6"/>
    <w:multiLevelType w:val="hybridMultilevel"/>
    <w:tmpl w:val="F3B64680"/>
    <w:lvl w:ilvl="0" w:tplc="EA148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62146"/>
    <w:multiLevelType w:val="hybridMultilevel"/>
    <w:tmpl w:val="5A643B50"/>
    <w:lvl w:ilvl="0" w:tplc="A9C20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83"/>
    <w:rsid w:val="000C6581"/>
    <w:rsid w:val="001137CC"/>
    <w:rsid w:val="001847D3"/>
    <w:rsid w:val="001A36A9"/>
    <w:rsid w:val="001E261E"/>
    <w:rsid w:val="002866DE"/>
    <w:rsid w:val="002B210A"/>
    <w:rsid w:val="002F4515"/>
    <w:rsid w:val="00497CCA"/>
    <w:rsid w:val="005D6442"/>
    <w:rsid w:val="00653DE6"/>
    <w:rsid w:val="006D4562"/>
    <w:rsid w:val="00714EE3"/>
    <w:rsid w:val="0085757D"/>
    <w:rsid w:val="009F0CF6"/>
    <w:rsid w:val="00B3517C"/>
    <w:rsid w:val="00BA7EB9"/>
    <w:rsid w:val="00C8637E"/>
    <w:rsid w:val="00D05DA9"/>
    <w:rsid w:val="00DA5911"/>
    <w:rsid w:val="00E83383"/>
    <w:rsid w:val="00EC2EC6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383"/>
    <w:pPr>
      <w:jc w:val="center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E83383"/>
    <w:rPr>
      <w:b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53D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2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383"/>
    <w:pPr>
      <w:jc w:val="center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E83383"/>
    <w:rPr>
      <w:b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53D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2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2019-05-17T09:08:00Z</dcterms:created>
  <dcterms:modified xsi:type="dcterms:W3CDTF">2019-05-17T09:30:00Z</dcterms:modified>
</cp:coreProperties>
</file>